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</w:t>
      </w:r>
      <w:bookmarkStart w:id="0" w:name="_GoBack"/>
      <w:bookmarkEnd w:id="0"/>
      <w:r>
        <w:rPr>
          <w:b/>
        </w:rPr>
        <w:t xml:space="preserve">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B51C9A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A63FAE">
        <w:rPr>
          <w:rFonts w:eastAsia="Calibri"/>
          <w:b/>
          <w:color w:val="auto"/>
          <w:szCs w:val="28"/>
          <w:lang w:eastAsia="en-US"/>
        </w:rPr>
        <w:t>04.02</w:t>
      </w:r>
      <w:r w:rsidR="00595783" w:rsidRPr="00595783">
        <w:t xml:space="preserve"> </w:t>
      </w:r>
      <w:r w:rsidR="00A63FAE" w:rsidRPr="00A63FAE">
        <w:rPr>
          <w:b/>
        </w:rPr>
        <w:t>«Основы электромонтажных работ</w:t>
      </w:r>
      <w:r w:rsidR="00A63FAE"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C05586" w:rsidRDefault="00A63FAE" w:rsidP="00A63FAE">
      <w:pPr>
        <w:ind w:left="-15" w:firstLine="545"/>
      </w:pPr>
      <w:r>
        <w:t xml:space="preserve">Междисциплинарный курс </w:t>
      </w:r>
      <w:r w:rsidR="00B51C9A">
        <w:t xml:space="preserve">МДК </w:t>
      </w:r>
      <w:r>
        <w:t>04.02</w:t>
      </w:r>
      <w:r w:rsidR="00DD38D9">
        <w:t xml:space="preserve"> </w:t>
      </w:r>
      <w:r>
        <w:t>«Основы электромонтажных работ</w:t>
      </w:r>
      <w:r w:rsidR="00B51C9A"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Цели и задачи профессионального модуля </w:t>
      </w:r>
    </w:p>
    <w:p w:rsidR="00B51C9A" w:rsidRPr="00A63FAE" w:rsidRDefault="00BC02D3" w:rsidP="00A63FAE">
      <w:pPr>
        <w:ind w:firstLine="0"/>
      </w:pPr>
      <w:r>
        <w:t xml:space="preserve">1.1.  </w:t>
      </w:r>
      <w:r w:rsidR="00B51C9A"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междисциплинарного курса должен:</w:t>
      </w:r>
      <w:r w:rsidR="00A63FAE">
        <w:t xml:space="preserve"> в</w:t>
      </w:r>
      <w:r w:rsidR="00A63FAE" w:rsidRPr="00A63FAE">
        <w:t>ыполнять наладку, регулировку и проверку электрического и электромеханического оборудования;</w:t>
      </w:r>
      <w:r w:rsidR="00A63FAE">
        <w:t xml:space="preserve"> о</w:t>
      </w:r>
      <w:r w:rsidR="00A63FAE" w:rsidRPr="00A63FAE">
        <w:t>рганизовывать и выполнять техническое обслуживание и ремонт электрического и электромеханического оборудования;</w:t>
      </w:r>
      <w:r w:rsidR="00A63FAE">
        <w:t xml:space="preserve"> о</w:t>
      </w:r>
      <w:r w:rsidR="00A63FAE" w:rsidRPr="00A63FAE">
        <w:t>существлять диагностику и технический контроль при эксплуатации электрического и электромеханического оборудования;</w:t>
      </w:r>
      <w:r w:rsidR="00A63FAE">
        <w:t xml:space="preserve"> о</w:t>
      </w:r>
      <w:r w:rsidR="00A63FAE" w:rsidRPr="00A63FAE">
        <w:t>рганизовывать и выполнять работы по эксплуатации, обслуживанию и ремонту бытовой техники;</w:t>
      </w:r>
      <w:r w:rsidR="00A63FAE">
        <w:t xml:space="preserve"> осуществлять изучение</w:t>
      </w:r>
      <w:r w:rsidR="00A63FAE" w:rsidRPr="00A63FAE">
        <w:t xml:space="preserve"> организации монтажа в условиях производства, технологии электромонтажных работ, требований правил и норм по монтажу электроустановок и оформлению технической документации, назначения и устройства оборудования,</w:t>
      </w:r>
    </w:p>
    <w:p w:rsidR="0039561B" w:rsidRDefault="0088721E" w:rsidP="00961324">
      <w:pPr>
        <w:ind w:firstLine="0"/>
      </w:pPr>
      <w:r>
        <w:t xml:space="preserve">      </w:t>
      </w:r>
      <w:r w:rsidR="0039561B">
        <w:t xml:space="preserve">Иметь практический опыт в: составлении электрических схем электроснабжения электротехнического и </w:t>
      </w:r>
      <w:proofErr w:type="spellStart"/>
      <w:r w:rsidR="0039561B">
        <w:t>электротехнологического</w:t>
      </w:r>
      <w:proofErr w:type="spellEnd"/>
      <w:r w:rsidR="0039561B">
        <w:t xml:space="preserve"> оборудования по отраслям; заполнении необходимой технической документации; выполнении работ по чертежам, эскизам с применением соответствующего такелажа, необходимых приспособлений, специальных инструментов и аппаратуры; внесении на действующие планы изменений и дополнений, произошедших в электрических сетях; разработке технических услови</w:t>
      </w:r>
      <w:r w:rsidR="00961324">
        <w:t>й проектирования строительства;</w:t>
      </w:r>
    </w:p>
    <w:p w:rsidR="0039561B" w:rsidRDefault="0039561B" w:rsidP="00961324">
      <w:pPr>
        <w:ind w:firstLine="0"/>
      </w:pPr>
      <w:r>
        <w:t xml:space="preserve">        уметь: </w:t>
      </w:r>
      <w:r w:rsidR="00961324">
        <w:t>измерять основные параметры эле</w:t>
      </w:r>
      <w:r w:rsidR="00961324">
        <w:t>ктрических цепей;</w:t>
      </w:r>
      <w:r w:rsidR="00961324">
        <w:t xml:space="preserve"> измерять </w:t>
      </w:r>
      <w:r w:rsidR="00961324">
        <w:t xml:space="preserve">сопротивления изоляции кабелей; </w:t>
      </w:r>
      <w:r w:rsidR="00961324">
        <w:t>читать электрические и монтажные схемы, рабочую документа</w:t>
      </w:r>
      <w:r w:rsidR="00961324">
        <w:t xml:space="preserve">цию для электромонтажных работ; </w:t>
      </w:r>
      <w:r w:rsidR="00961324">
        <w:t xml:space="preserve">фазировать и </w:t>
      </w:r>
      <w:r w:rsidR="00961324">
        <w:t xml:space="preserve">подготовить кабели к включению; </w:t>
      </w:r>
      <w:r w:rsidR="00961324">
        <w:t>оказать доврачебную первую помощь пострадавшим.</w:t>
      </w:r>
    </w:p>
    <w:p w:rsidR="00961324" w:rsidRDefault="0039561B" w:rsidP="00961324">
      <w:pPr>
        <w:ind w:firstLine="0"/>
      </w:pPr>
      <w:r>
        <w:t xml:space="preserve">       знать: </w:t>
      </w:r>
      <w:r w:rsidR="00961324">
        <w:t>основные нормативные документы для произ</w:t>
      </w:r>
      <w:r w:rsidR="00961324">
        <w:t xml:space="preserve">водства электромонтажных работ; </w:t>
      </w:r>
      <w:r w:rsidR="00961324">
        <w:t>основные законы электротехники и их применение;</w:t>
      </w:r>
    </w:p>
    <w:p w:rsidR="00D950A8" w:rsidRPr="00B51C9A" w:rsidRDefault="00961324" w:rsidP="00961324">
      <w:pPr>
        <w:ind w:firstLine="0"/>
      </w:pPr>
      <w:r>
        <w:t xml:space="preserve"> основные виды инструментов и принадлежностей, применяемог</w:t>
      </w:r>
      <w:r>
        <w:t>о при электромонтажных работах; монтажные электрические схемы;</w:t>
      </w:r>
      <w:r>
        <w:t xml:space="preserve"> способы измерения </w:t>
      </w:r>
      <w:r>
        <w:t xml:space="preserve">параметров электрических цепей; </w:t>
      </w:r>
      <w:r>
        <w:t>методы проверк</w:t>
      </w:r>
      <w:r>
        <w:t xml:space="preserve">и выполненных монтажных схем; </w:t>
      </w:r>
      <w:r>
        <w:t>порядок</w:t>
      </w:r>
      <w:r>
        <w:t xml:space="preserve"> </w:t>
      </w:r>
      <w:proofErr w:type="spellStart"/>
      <w:r>
        <w:t>фазировки</w:t>
      </w:r>
      <w:proofErr w:type="spellEnd"/>
      <w:r>
        <w:t xml:space="preserve"> выполненной проводки, основы пожарной безопасности; </w:t>
      </w:r>
      <w:r>
        <w:t>основы охраны труда.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</w:t>
      </w:r>
      <w:r w:rsidR="005D6A3C">
        <w:t>.</w:t>
      </w:r>
      <w:r>
        <w:t xml:space="preserve">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961324">
        <w:t>ПМ 04</w:t>
      </w:r>
      <w:r w:rsidR="00B51C9A">
        <w:t>.</w:t>
      </w:r>
      <w:r w:rsidR="00961324">
        <w:t xml:space="preserve"> </w:t>
      </w:r>
      <w:r w:rsidR="00961324" w:rsidRPr="00961324">
        <w:t>Выполнение работ по одной или нескольким профессиям рабочих, должностям служащих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961324">
      <w:pgSz w:w="11906" w:h="16838"/>
      <w:pgMar w:top="709" w:right="845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170701"/>
    <w:rsid w:val="0039561B"/>
    <w:rsid w:val="00551A68"/>
    <w:rsid w:val="00595783"/>
    <w:rsid w:val="005D6A3C"/>
    <w:rsid w:val="0088721E"/>
    <w:rsid w:val="00961324"/>
    <w:rsid w:val="00A63FAE"/>
    <w:rsid w:val="00B51C9A"/>
    <w:rsid w:val="00BC02D3"/>
    <w:rsid w:val="00C05586"/>
    <w:rsid w:val="00D950A8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55CE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2024-01-07T09:06:00Z</dcterms:created>
  <dcterms:modified xsi:type="dcterms:W3CDTF">2024-01-07T09:06:00Z</dcterms:modified>
</cp:coreProperties>
</file>